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2D8" w:rsidRPr="005C72D8" w:rsidRDefault="005C72D8" w:rsidP="005C72D8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72D8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begin"/>
      </w:r>
      <w:r w:rsidRPr="005C72D8">
        <w:rPr>
          <w:rFonts w:ascii="Arial" w:eastAsia="Times New Roman" w:hAnsi="Arial" w:cs="Arial"/>
          <w:color w:val="000000"/>
          <w:sz w:val="21"/>
          <w:szCs w:val="21"/>
          <w:lang w:eastAsia="ru-RU"/>
        </w:rPr>
        <w:instrText xml:space="preserve"> HYPERLINK "http://malishi74.ru/upload/information_system_26/1/0/0/item_1005/information_items_1005.jpg" \t "_blank" </w:instrText>
      </w:r>
      <w:r w:rsidRPr="005C72D8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separate"/>
      </w:r>
      <w:r w:rsidRPr="005C72D8">
        <w:rPr>
          <w:rFonts w:ascii="Arial" w:eastAsia="Times New Roman" w:hAnsi="Arial" w:cs="Arial"/>
          <w:color w:val="5C2770"/>
          <w:sz w:val="24"/>
          <w:szCs w:val="24"/>
          <w:lang w:eastAsia="ru-RU"/>
        </w:rPr>
        <w:br/>
      </w:r>
      <w:r w:rsidRPr="005C72D8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0" distR="0" simplePos="0" relativeHeight="251659264" behindDoc="0" locked="0" layoutInCell="1" allowOverlap="0" wp14:anchorId="50FD993D" wp14:editId="2BECA40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8" name="Рисунок 2" descr="http://malishi74.ru/upload/information_system_26/1/0/0/item_1005/small_information_items_1005.jpg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alishi74.ru/upload/information_system_26/1/0/0/item_1005/small_information_items_1005.jpg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72D8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end"/>
      </w:r>
    </w:p>
    <w:p w:rsidR="005C72D8" w:rsidRPr="005C72D8" w:rsidRDefault="005C72D8" w:rsidP="005C72D8">
      <w:pPr>
        <w:shd w:val="clear" w:color="auto" w:fill="FFFFFF"/>
        <w:spacing w:after="0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hyperlink r:id="rId7" w:history="1">
        <w:r w:rsidRPr="005C72D8">
          <w:rPr>
            <w:rFonts w:ascii="Verdana" w:eastAsia="Times New Roman" w:hAnsi="Verdana" w:cs="Times New Roman"/>
            <w:color w:val="5C2770"/>
            <w:sz w:val="24"/>
            <w:szCs w:val="24"/>
            <w:u w:val="single"/>
            <w:lang w:eastAsia="ru-RU"/>
          </w:rPr>
          <w:t>Дети 3-7 лет</w:t>
        </w:r>
      </w:hyperlink>
      <w:r w:rsidRPr="005C72D8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 </w:t>
      </w:r>
      <w:r w:rsidRPr="005C72D8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br/>
      </w:r>
      <w:r w:rsidRPr="005C72D8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br/>
        <w:t>Дорогие мамы и папы, бабушки и дедушки.</w:t>
      </w:r>
      <w:r w:rsidRPr="005C72D8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br/>
        <w:t>Вы, конечно, хотите, чтобы ваши дети и внуки больше гуляли и проводили время на свежем воздухе. Но каждый их выход из дома может таить в себе кучу всяких неприятностей.</w:t>
      </w:r>
      <w:r w:rsidRPr="005C72D8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br/>
      </w:r>
      <w:r w:rsidRPr="005C72D8">
        <w:rPr>
          <w:rFonts w:ascii="Verdana" w:eastAsia="Times New Roman" w:hAnsi="Verdana" w:cs="Times New Roman"/>
          <w:b/>
          <w:bCs/>
          <w:color w:val="231F20"/>
          <w:sz w:val="21"/>
          <w:szCs w:val="21"/>
          <w:lang w:eastAsia="ru-RU"/>
        </w:rPr>
        <w:t>Правила дорожного движения для детей в картинках</w:t>
      </w:r>
      <w:r w:rsidRPr="005C72D8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 с незатейливыми стихами - хорошее подспорье для того, чтобы ваши дети быстро их освоили, а вы были спокойны за безопасность ваших чад.</w:t>
      </w:r>
    </w:p>
    <w:p w:rsidR="005C72D8" w:rsidRDefault="005C72D8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val="en-US" w:eastAsia="ru-RU"/>
        </w:rPr>
      </w:pPr>
    </w:p>
    <w:p w:rsidR="005C72D8" w:rsidRPr="005C72D8" w:rsidRDefault="005C72D8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b/>
          <w:color w:val="231F20"/>
          <w:sz w:val="24"/>
          <w:szCs w:val="24"/>
          <w:lang w:eastAsia="ru-RU"/>
        </w:rPr>
      </w:pPr>
      <w:r w:rsidRPr="005C72D8">
        <w:rPr>
          <w:rFonts w:ascii="Verdana" w:eastAsia="Times New Roman" w:hAnsi="Verdana" w:cs="Times New Roman"/>
          <w:b/>
          <w:color w:val="231F20"/>
          <w:sz w:val="24"/>
          <w:szCs w:val="24"/>
          <w:lang w:eastAsia="ru-RU"/>
        </w:rPr>
        <w:t>Чтоб по улице гулять,</w:t>
      </w:r>
      <w:r w:rsidRPr="005C72D8">
        <w:rPr>
          <w:rFonts w:ascii="Verdana" w:eastAsia="Times New Roman" w:hAnsi="Verdana" w:cs="Times New Roman"/>
          <w:b/>
          <w:color w:val="231F20"/>
          <w:sz w:val="24"/>
          <w:szCs w:val="24"/>
          <w:lang w:eastAsia="ru-RU"/>
        </w:rPr>
        <w:br/>
        <w:t>Надо правила все знать.</w:t>
      </w:r>
      <w:r w:rsidRPr="005C72D8">
        <w:rPr>
          <w:rFonts w:ascii="Verdana" w:eastAsia="Times New Roman" w:hAnsi="Verdana" w:cs="Times New Roman"/>
          <w:b/>
          <w:color w:val="231F20"/>
          <w:sz w:val="24"/>
          <w:szCs w:val="24"/>
          <w:lang w:eastAsia="ru-RU"/>
        </w:rPr>
        <w:br/>
        <w:t>Правила дают ответ.</w:t>
      </w:r>
      <w:r w:rsidRPr="005C72D8">
        <w:rPr>
          <w:rFonts w:ascii="Verdana" w:eastAsia="Times New Roman" w:hAnsi="Verdana" w:cs="Times New Roman"/>
          <w:b/>
          <w:color w:val="231F20"/>
          <w:sz w:val="24"/>
          <w:szCs w:val="24"/>
          <w:lang w:eastAsia="ru-RU"/>
        </w:rPr>
        <w:br/>
        <w:t>Где опасен путь, где нет.</w:t>
      </w:r>
    </w:p>
    <w:p w:rsidR="005C72D8" w:rsidRDefault="005C72D8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5C72D8" w:rsidRPr="005C72D8" w:rsidRDefault="005C72D8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5C72D8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Светофор</w:t>
      </w:r>
    </w:p>
    <w:p w:rsidR="005C72D8" w:rsidRDefault="005C72D8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8"/>
          <w:szCs w:val="28"/>
          <w:lang w:val="en-US" w:eastAsia="ru-RU"/>
        </w:rPr>
      </w:pP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t>Знают дети с давних пор</w:t>
      </w: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br/>
        <w:t>Добрый друг наш – светофор.</w:t>
      </w: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br/>
        <w:t xml:space="preserve">Нам его </w:t>
      </w:r>
      <w:proofErr w:type="gramStart"/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t>подскажет свет</w:t>
      </w: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br/>
        <w:t>Путь свободен</w:t>
      </w:r>
      <w:proofErr w:type="gramEnd"/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t xml:space="preserve"> или нет.</w:t>
      </w:r>
    </w:p>
    <w:p w:rsidR="005C72D8" w:rsidRPr="005C72D8" w:rsidRDefault="005C72D8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8"/>
          <w:szCs w:val="28"/>
          <w:lang w:val="en-US" w:eastAsia="ru-RU"/>
        </w:rPr>
      </w:pPr>
    </w:p>
    <w:p w:rsidR="005C72D8" w:rsidRPr="005C72D8" w:rsidRDefault="005C72D8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5C72D8">
        <w:rPr>
          <w:rFonts w:ascii="Verdana" w:eastAsia="Times New Roman" w:hAnsi="Verdana" w:cs="Times New Roman"/>
          <w:noProof/>
          <w:color w:val="231F20"/>
          <w:sz w:val="21"/>
          <w:szCs w:val="21"/>
          <w:lang w:eastAsia="ru-RU"/>
        </w:rPr>
        <w:drawing>
          <wp:inline distT="0" distB="0" distL="0" distR="0" wp14:anchorId="07E7E228" wp14:editId="65DBD2E6">
            <wp:extent cx="5142865" cy="2477135"/>
            <wp:effectExtent l="0" t="0" r="635" b="0"/>
            <wp:docPr id="19" name="Рисунок 19" descr="Какой свет светофора разрешает идти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Какой свет светофора разрешает идти?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865" cy="247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8"/>
        <w:gridCol w:w="3122"/>
        <w:gridCol w:w="3205"/>
      </w:tblGrid>
      <w:tr w:rsidR="005C72D8" w:rsidRPr="005C72D8" w:rsidTr="005C72D8">
        <w:trPr>
          <w:jc w:val="center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2D8" w:rsidRPr="005C72D8" w:rsidRDefault="005C72D8" w:rsidP="005C72D8">
            <w:pPr>
              <w:spacing w:after="0" w:line="360" w:lineRule="atLeast"/>
              <w:outlineLvl w:val="2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C72D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Красный свет светофора</w:t>
            </w:r>
          </w:p>
          <w:p w:rsidR="005C72D8" w:rsidRPr="005C72D8" w:rsidRDefault="005C72D8" w:rsidP="005C72D8">
            <w:pPr>
              <w:spacing w:before="75" w:after="75" w:line="360" w:lineRule="atLeast"/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</w:pPr>
            <w:r w:rsidRPr="005C72D8"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  <w:t>Если красный свет горит,</w:t>
            </w:r>
            <w:r w:rsidRPr="005C72D8"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  <w:br/>
              <w:t>Что тебе он говорит?</w:t>
            </w:r>
            <w:r w:rsidRPr="005C72D8"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  <w:br/>
              <w:t>Это значит, стой, и жди.</w:t>
            </w:r>
            <w:r w:rsidRPr="005C72D8"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  <w:br/>
              <w:t>Путь опасный впереди.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2D8" w:rsidRPr="005C72D8" w:rsidRDefault="005C72D8" w:rsidP="005C72D8">
            <w:pPr>
              <w:spacing w:after="0" w:line="360" w:lineRule="atLeast"/>
              <w:outlineLvl w:val="2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C72D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Желтый свет светофора</w:t>
            </w:r>
          </w:p>
          <w:p w:rsidR="005C72D8" w:rsidRPr="005C72D8" w:rsidRDefault="005C72D8" w:rsidP="005C72D8">
            <w:pPr>
              <w:spacing w:before="75" w:after="75" w:line="360" w:lineRule="atLeast"/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</w:pPr>
            <w:r w:rsidRPr="005C72D8"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  <w:t>Желтый светит огонек,</w:t>
            </w:r>
            <w:r w:rsidRPr="005C72D8"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  <w:br/>
              <w:t>Погоди, постой, дружок.</w:t>
            </w:r>
            <w:r w:rsidRPr="005C72D8"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  <w:br/>
              <w:t>Ты идти не торопись,</w:t>
            </w:r>
            <w:r w:rsidRPr="005C72D8"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  <w:br/>
              <w:t>А зеленого дождись.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2D8" w:rsidRPr="005C72D8" w:rsidRDefault="005C72D8" w:rsidP="005C72D8">
            <w:pPr>
              <w:spacing w:after="0" w:line="360" w:lineRule="atLeast"/>
              <w:outlineLvl w:val="2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C72D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Зеленый свет светофора</w:t>
            </w:r>
          </w:p>
          <w:p w:rsidR="005C72D8" w:rsidRPr="005C72D8" w:rsidRDefault="005C72D8" w:rsidP="005C72D8">
            <w:pPr>
              <w:spacing w:before="75" w:after="75" w:line="360" w:lineRule="atLeast"/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</w:pPr>
            <w:r w:rsidRPr="005C72D8"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  <w:t>Свет зеленый впереди?</w:t>
            </w:r>
            <w:r w:rsidRPr="005C72D8"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  <w:br/>
              <w:t>Смело ты теперь иди.</w:t>
            </w:r>
            <w:r w:rsidRPr="005C72D8"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  <w:br/>
              <w:t>Вас машины подождут,</w:t>
            </w:r>
            <w:r w:rsidRPr="005C72D8"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  <w:br/>
              <w:t>Пешеходы все пройдут.</w:t>
            </w:r>
          </w:p>
        </w:tc>
      </w:tr>
    </w:tbl>
    <w:p w:rsidR="005C72D8" w:rsidRPr="005C72D8" w:rsidRDefault="005C72D8" w:rsidP="005C72D8">
      <w:pPr>
        <w:shd w:val="clear" w:color="auto" w:fill="FFFFFF"/>
        <w:spacing w:after="0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5C72D8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lastRenderedPageBreak/>
        <w:br/>
      </w:r>
      <w:r w:rsidRPr="005C72D8">
        <w:rPr>
          <w:rFonts w:ascii="Verdana" w:eastAsia="Times New Roman" w:hAnsi="Verdana" w:cs="Times New Roman"/>
          <w:noProof/>
          <w:color w:val="231F20"/>
          <w:sz w:val="21"/>
          <w:szCs w:val="21"/>
          <w:lang w:eastAsia="ru-RU"/>
        </w:rPr>
        <w:drawing>
          <wp:inline distT="0" distB="0" distL="0" distR="0" wp14:anchorId="0CC674C3" wp14:editId="347A1D21">
            <wp:extent cx="5142865" cy="4876800"/>
            <wp:effectExtent l="0" t="0" r="635" b="0"/>
            <wp:docPr id="20" name="Рисунок 20" descr="На какой свет светофора можно идти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На какой свет светофора можно идти?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865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2D8" w:rsidRPr="005C72D8" w:rsidRDefault="005C72D8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5C72D8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   </w:t>
      </w:r>
    </w:p>
    <w:p w:rsidR="005C72D8" w:rsidRPr="005C72D8" w:rsidRDefault="005C72D8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5C72D8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Пешеходный светофор</w:t>
      </w:r>
    </w:p>
    <w:p w:rsidR="005C72D8" w:rsidRPr="005C72D8" w:rsidRDefault="005C72D8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</w:pP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t xml:space="preserve">Если добрый </w:t>
      </w:r>
      <w:proofErr w:type="spellStart"/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t>светофорик</w:t>
      </w:r>
      <w:proofErr w:type="spellEnd"/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t xml:space="preserve"> человечка показал,</w:t>
      </w: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br/>
        <w:t>Красный цвет предупреждает, чтобы ты пока стоял.</w:t>
      </w: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br/>
        <w:t>А зеленого увидел,- ну, тогда смелей вперед.</w:t>
      </w: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br/>
        <w:t>И, пока тебе он светит, транспорт, точно, подождет.</w:t>
      </w:r>
    </w:p>
    <w:p w:rsidR="005C72D8" w:rsidRPr="005C72D8" w:rsidRDefault="005C72D8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5C72D8">
        <w:rPr>
          <w:rFonts w:ascii="Verdana" w:eastAsia="Times New Roman" w:hAnsi="Verdana" w:cs="Times New Roman"/>
          <w:noProof/>
          <w:color w:val="231F20"/>
          <w:sz w:val="21"/>
          <w:szCs w:val="21"/>
          <w:lang w:eastAsia="ru-RU"/>
        </w:rPr>
        <w:lastRenderedPageBreak/>
        <w:drawing>
          <wp:inline distT="0" distB="0" distL="0" distR="0" wp14:anchorId="058A47FF" wp14:editId="24F8C72C">
            <wp:extent cx="5031971" cy="3074231"/>
            <wp:effectExtent l="0" t="0" r="0" b="0"/>
            <wp:docPr id="21" name="Рисунок 21" descr="Как понять, что говорят нам человечки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Как понять, что говорят нам человечки?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2028" cy="3074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2D8" w:rsidRPr="005C72D8" w:rsidRDefault="005C72D8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5C72D8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  </w:t>
      </w:r>
    </w:p>
    <w:p w:rsidR="005C72D8" w:rsidRPr="00C95B9A" w:rsidRDefault="005C72D8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color w:val="000000"/>
          <w:sz w:val="36"/>
          <w:szCs w:val="36"/>
          <w:lang w:val="en-US" w:eastAsia="ru-RU"/>
        </w:rPr>
      </w:pPr>
      <w:r w:rsidRPr="005C72D8"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  <w:t>Знак “Движение пешеходов запрещено”</w:t>
      </w:r>
    </w:p>
    <w:p w:rsidR="00C95B9A" w:rsidRPr="005C72D8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tbl>
      <w:tblPr>
        <w:tblW w:w="0" w:type="auto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2"/>
        <w:gridCol w:w="3044"/>
      </w:tblGrid>
      <w:tr w:rsidR="005C72D8" w:rsidRPr="005C72D8" w:rsidTr="005C72D8">
        <w:trPr>
          <w:jc w:val="center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2D8" w:rsidRPr="005C72D8" w:rsidRDefault="005C72D8" w:rsidP="005C72D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5C72D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Если в круге человек</w:t>
            </w:r>
            <w:proofErr w:type="gramStart"/>
            <w:r w:rsidRPr="005C72D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П</w:t>
            </w:r>
            <w:proofErr w:type="gramEnd"/>
            <w:r w:rsidRPr="005C72D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еречеркнут линией,</w:t>
            </w:r>
            <w:r w:rsidRPr="005C72D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Здесь опасность, милый друг,</w:t>
            </w:r>
            <w:r w:rsidRPr="005C72D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Проходи-ка мимо ты.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2D8" w:rsidRPr="005C72D8" w:rsidRDefault="005C72D8" w:rsidP="005C72D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72D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          </w:t>
            </w:r>
            <w:r w:rsidRPr="005C72D8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29A23350" wp14:editId="4E974B3E">
                  <wp:extent cx="1430020" cy="1418590"/>
                  <wp:effectExtent l="0" t="0" r="0" b="0"/>
                  <wp:docPr id="22" name="Рисунок 22" descr="http://malishi74.ru/content/Photo%20for%20topics/pravila_dorozhnogo_dvizheniya_dlya_detej/znak_dvizhenie_zapreshhen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malishi74.ru/content/Photo%20for%20topics/pravila_dorozhnogo_dvizheniya_dlya_detej/znak_dvizhenie_zapreshhen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0020" cy="141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5B9A" w:rsidRPr="005C72D8" w:rsidTr="005C72D8">
        <w:trPr>
          <w:jc w:val="center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5B9A" w:rsidRPr="005C72D8" w:rsidRDefault="00C95B9A" w:rsidP="005C72D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5B9A" w:rsidRPr="005C72D8" w:rsidRDefault="00C95B9A" w:rsidP="005C72D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5C72D8" w:rsidRPr="005C72D8" w:rsidRDefault="005C72D8" w:rsidP="005C72D8">
      <w:pPr>
        <w:shd w:val="clear" w:color="auto" w:fill="FFFFFF"/>
        <w:spacing w:after="0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5C72D8">
        <w:rPr>
          <w:rFonts w:ascii="Verdana" w:eastAsia="Times New Roman" w:hAnsi="Verdana" w:cs="Times New Roman"/>
          <w:noProof/>
          <w:color w:val="231F20"/>
          <w:sz w:val="21"/>
          <w:szCs w:val="21"/>
          <w:lang w:eastAsia="ru-RU"/>
        </w:rPr>
        <w:drawing>
          <wp:inline distT="0" distB="0" distL="0" distR="0" wp14:anchorId="24A986A0" wp14:editId="169E6E69">
            <wp:extent cx="5142865" cy="3590925"/>
            <wp:effectExtent l="0" t="0" r="635" b="9525"/>
            <wp:docPr id="23" name="Рисунок 23" descr="Здесь нельзя ходи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Здесь нельзя ходить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865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2D8" w:rsidRDefault="005C72D8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color w:val="000000"/>
          <w:sz w:val="36"/>
          <w:szCs w:val="36"/>
          <w:lang w:val="en-US" w:eastAsia="ru-RU"/>
        </w:rPr>
      </w:pPr>
      <w:r w:rsidRPr="005C72D8">
        <w:rPr>
          <w:rFonts w:ascii="Arial" w:eastAsia="Times New Roman" w:hAnsi="Arial" w:cs="Arial"/>
          <w:color w:val="000000"/>
          <w:sz w:val="36"/>
          <w:szCs w:val="36"/>
          <w:lang w:eastAsia="ru-RU"/>
        </w:rPr>
        <w:lastRenderedPageBreak/>
        <w:t>  </w:t>
      </w:r>
      <w:r w:rsidRPr="005C72D8"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  <w:t>Знак “Пешеходный переход"</w:t>
      </w:r>
    </w:p>
    <w:p w:rsidR="00C95B9A" w:rsidRPr="005C72D8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color w:val="000000"/>
          <w:sz w:val="36"/>
          <w:szCs w:val="36"/>
          <w:lang w:val="en-US" w:eastAsia="ru-RU"/>
        </w:rPr>
      </w:pPr>
    </w:p>
    <w:tbl>
      <w:tblPr>
        <w:tblW w:w="0" w:type="auto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2"/>
        <w:gridCol w:w="3584"/>
      </w:tblGrid>
      <w:tr w:rsidR="005C72D8" w:rsidRPr="005C72D8" w:rsidTr="005C72D8">
        <w:trPr>
          <w:jc w:val="center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2D8" w:rsidRPr="005C72D8" w:rsidRDefault="005C72D8" w:rsidP="005C72D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5C72D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Зебра под ноги легла:</w:t>
            </w:r>
            <w:r w:rsidRPr="005C72D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Проходите, детвора.</w:t>
            </w:r>
            <w:r w:rsidRPr="005C72D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Безопасен этот путь.</w:t>
            </w:r>
            <w:r w:rsidRPr="005C72D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Ты про это не забудь.</w:t>
            </w:r>
            <w:r w:rsidRPr="005C72D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Чтоб по зебре шел ты смело,</w:t>
            </w:r>
            <w:r w:rsidRPr="005C72D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Погляди сначала влево.</w:t>
            </w:r>
            <w:r w:rsidRPr="005C72D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А дошел до середины,</w:t>
            </w:r>
            <w:r w:rsidRPr="005C72D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Так. А  справа нет машины?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2D8" w:rsidRPr="005C72D8" w:rsidRDefault="005C72D8" w:rsidP="005C72D8">
            <w:pPr>
              <w:spacing w:before="75" w:after="75" w:line="360" w:lineRule="atLeast"/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</w:pPr>
            <w:r w:rsidRPr="005C72D8"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  <w:t>                </w:t>
            </w:r>
            <w:r w:rsidRPr="005C72D8">
              <w:rPr>
                <w:rFonts w:ascii="Verdana" w:eastAsia="Times New Roman" w:hAnsi="Verdana" w:cs="Arial"/>
                <w:noProof/>
                <w:color w:val="231F20"/>
                <w:sz w:val="21"/>
                <w:szCs w:val="21"/>
                <w:lang w:eastAsia="ru-RU"/>
              </w:rPr>
              <w:drawing>
                <wp:inline distT="0" distB="0" distL="0" distR="0" wp14:anchorId="722E5409" wp14:editId="765ACAE3">
                  <wp:extent cx="1430020" cy="1430020"/>
                  <wp:effectExtent l="0" t="0" r="0" b="0"/>
                  <wp:docPr id="24" name="Рисунок 24" descr="http://malishi74.ru/content/Photo%20for%20topics/pravila_dorozhnogo_dvizheniya_dlya_detej/znak_peshexodnyj_perexo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malishi74.ru/content/Photo%20for%20topics/pravila_dorozhnogo_dvizheniya_dlya_detej/znak_peshexodnyj_perexo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0020" cy="143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C72D8" w:rsidRPr="005C72D8" w:rsidRDefault="005C72D8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5C72D8">
        <w:rPr>
          <w:rFonts w:ascii="Verdana" w:eastAsia="Times New Roman" w:hAnsi="Verdana" w:cs="Times New Roman"/>
          <w:noProof/>
          <w:color w:val="231F20"/>
          <w:sz w:val="21"/>
          <w:szCs w:val="21"/>
          <w:lang w:eastAsia="ru-RU"/>
        </w:rPr>
        <w:drawing>
          <wp:inline distT="0" distB="0" distL="0" distR="0" wp14:anchorId="1610AE71" wp14:editId="1900E411">
            <wp:extent cx="5142865" cy="3568700"/>
            <wp:effectExtent l="0" t="0" r="635" b="0"/>
            <wp:docPr id="25" name="Рисунок 25" descr="http://malishi74.ru/content/Photo%20for%20topics/pravila_dorozhnogo_dvizheniya_dlya_detej/peshexodnyj_perex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malishi74.ru/content/Photo%20for%20topics/pravila_dorozhnogo_dvizheniya_dlya_detej/peshexodnyj_perexod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865" cy="356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2D8" w:rsidRPr="005C72D8" w:rsidRDefault="005C72D8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5C72D8">
        <w:rPr>
          <w:rFonts w:ascii="Verdana" w:eastAsia="Times New Roman" w:hAnsi="Verdana" w:cs="Times New Roman"/>
          <w:noProof/>
          <w:color w:val="231F20"/>
          <w:sz w:val="21"/>
          <w:szCs w:val="21"/>
          <w:lang w:eastAsia="ru-RU"/>
        </w:rPr>
        <w:drawing>
          <wp:inline distT="0" distB="0" distL="0" distR="0" wp14:anchorId="1D6EED09" wp14:editId="43882D77">
            <wp:extent cx="5142865" cy="3169920"/>
            <wp:effectExtent l="0" t="0" r="635" b="0"/>
            <wp:docPr id="26" name="Рисунок 26" descr="http://malishi74.ru/content/Photo%20for%20topics/pravila_dorozhnogo_dvizheniya_dlya_detej/peshexodnyj_perexod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malishi74.ru/content/Photo%20for%20topics/pravila_dorozhnogo_dvizheniya_dlya_detej/peshexodnyj_perexod_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865" cy="316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2D8" w:rsidRPr="005C72D8" w:rsidRDefault="005C72D8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5C72D8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   </w:t>
      </w: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5C72D8" w:rsidRDefault="005C72D8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color w:val="000000"/>
          <w:sz w:val="36"/>
          <w:szCs w:val="36"/>
          <w:lang w:val="en-US" w:eastAsia="ru-RU"/>
        </w:rPr>
      </w:pPr>
      <w:r w:rsidRPr="005C72D8"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  <w:t>Знак “Подземный пешеходный переход”</w:t>
      </w:r>
    </w:p>
    <w:p w:rsidR="00C95B9A" w:rsidRPr="005C72D8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color w:val="000000"/>
          <w:sz w:val="36"/>
          <w:szCs w:val="36"/>
          <w:lang w:val="en-US" w:eastAsia="ru-RU"/>
        </w:rPr>
      </w:pPr>
    </w:p>
    <w:tbl>
      <w:tblPr>
        <w:tblW w:w="0" w:type="auto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1"/>
        <w:gridCol w:w="3511"/>
      </w:tblGrid>
      <w:tr w:rsidR="005C72D8" w:rsidRPr="005C72D8" w:rsidTr="005C72D8">
        <w:trPr>
          <w:jc w:val="center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2D8" w:rsidRPr="005C72D8" w:rsidRDefault="005C72D8" w:rsidP="005C72D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5C72D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Коль дорожка вниз идет,</w:t>
            </w:r>
            <w:r w:rsidRPr="005C72D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Здесь-подземный переход.</w:t>
            </w:r>
            <w:r w:rsidRPr="005C72D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Безопасен этот путь.</w:t>
            </w:r>
            <w:r w:rsidRPr="005C72D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Ты про это не забудь.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2D8" w:rsidRPr="005C72D8" w:rsidRDefault="005C72D8" w:rsidP="005C72D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72D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                  </w:t>
            </w:r>
            <w:r w:rsidRPr="005C72D8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26161632" wp14:editId="385E37CF">
                  <wp:extent cx="1430020" cy="1468755"/>
                  <wp:effectExtent l="0" t="0" r="0" b="0"/>
                  <wp:docPr id="27" name="Рисунок 27" descr="http://malishi74.ru/content/Photo%20for%20topics/pravila_dorozhnogo_dvizheniya_dlya_detej/znak_podzemnyj_peshexodnyj_perexo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malishi74.ru/content/Photo%20for%20topics/pravila_dorozhnogo_dvizheniya_dlya_detej/znak_podzemnyj_peshexodnyj_perexo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0020" cy="146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C72D8" w:rsidRDefault="005C72D8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val="en-US" w:eastAsia="ru-RU"/>
        </w:rPr>
      </w:pPr>
      <w:r w:rsidRPr="005C72D8">
        <w:rPr>
          <w:rFonts w:ascii="Verdana" w:eastAsia="Times New Roman" w:hAnsi="Verdana" w:cs="Times New Roman"/>
          <w:noProof/>
          <w:color w:val="231F20"/>
          <w:sz w:val="21"/>
          <w:szCs w:val="21"/>
          <w:lang w:eastAsia="ru-RU"/>
        </w:rPr>
        <w:drawing>
          <wp:inline distT="0" distB="0" distL="0" distR="0" wp14:anchorId="60E66FE7" wp14:editId="035FE2D0">
            <wp:extent cx="5142865" cy="3602355"/>
            <wp:effectExtent l="0" t="0" r="635" b="0"/>
            <wp:docPr id="28" name="Рисунок 28" descr="http://malishi74.ru/content/Photo%20for%20topics/pravila_dorozhnogo_dvizheniya_dlya_detej/podzemnyj_peshexodnyj_perex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malishi74.ru/content/Photo%20for%20topics/pravila_dorozhnogo_dvizheniya_dlya_detej/podzemnyj_peshexodnyj_perexod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865" cy="360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B9A" w:rsidRPr="005C72D8" w:rsidRDefault="00C95B9A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val="en-US" w:eastAsia="ru-RU"/>
        </w:rPr>
      </w:pPr>
    </w:p>
    <w:p w:rsidR="005C72D8" w:rsidRPr="005C72D8" w:rsidRDefault="005C72D8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5C72D8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  </w:t>
      </w: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5C72D8" w:rsidRDefault="005C72D8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color w:val="000000"/>
          <w:sz w:val="36"/>
          <w:szCs w:val="36"/>
          <w:lang w:val="en-US" w:eastAsia="ru-RU"/>
        </w:rPr>
      </w:pPr>
      <w:r w:rsidRPr="005C72D8"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  <w:t>Проселочная дорога</w:t>
      </w:r>
    </w:p>
    <w:p w:rsidR="00C95B9A" w:rsidRPr="005C72D8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color w:val="000000"/>
          <w:sz w:val="36"/>
          <w:szCs w:val="36"/>
          <w:lang w:val="en-US" w:eastAsia="ru-RU"/>
        </w:rPr>
      </w:pPr>
    </w:p>
    <w:p w:rsidR="005C72D8" w:rsidRDefault="005C72D8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8"/>
          <w:szCs w:val="28"/>
          <w:lang w:val="en-US" w:eastAsia="ru-RU"/>
        </w:rPr>
      </w:pP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t>Если ты за городом: тротуара нет.</w:t>
      </w: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br/>
        <w:t>Как идти нам правильно, кто же даст ответ?</w:t>
      </w: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br/>
        <w:t>Слева по обочине должен ты идти.</w:t>
      </w: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br/>
        <w:t>Видишь встречный транспорт - в сторону уйди.</w:t>
      </w:r>
    </w:p>
    <w:p w:rsidR="00C95B9A" w:rsidRPr="005C72D8" w:rsidRDefault="00C95B9A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8"/>
          <w:szCs w:val="28"/>
          <w:lang w:val="en-US" w:eastAsia="ru-RU"/>
        </w:rPr>
      </w:pPr>
    </w:p>
    <w:p w:rsidR="005C72D8" w:rsidRPr="005C72D8" w:rsidRDefault="005C72D8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5C72D8">
        <w:rPr>
          <w:rFonts w:ascii="Verdana" w:eastAsia="Times New Roman" w:hAnsi="Verdana" w:cs="Times New Roman"/>
          <w:noProof/>
          <w:color w:val="231F20"/>
          <w:sz w:val="21"/>
          <w:szCs w:val="21"/>
          <w:lang w:eastAsia="ru-RU"/>
        </w:rPr>
        <w:drawing>
          <wp:inline distT="0" distB="0" distL="0" distR="0" wp14:anchorId="30070793" wp14:editId="18BA66C6">
            <wp:extent cx="5142865" cy="3607435"/>
            <wp:effectExtent l="0" t="0" r="635" b="0"/>
            <wp:docPr id="29" name="Рисунок 29" descr="Как правильно идти пешком по проселочной дорог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Как правильно идти пешком по проселочной дороге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865" cy="360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2D8" w:rsidRPr="005C72D8" w:rsidRDefault="005C72D8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5C72D8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   </w:t>
      </w: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5C72D8" w:rsidRDefault="005C72D8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color w:val="000000"/>
          <w:sz w:val="36"/>
          <w:szCs w:val="36"/>
          <w:lang w:val="en-US" w:eastAsia="ru-RU"/>
        </w:rPr>
      </w:pPr>
      <w:r w:rsidRPr="005C72D8"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  <w:t>Место остановки автобуса</w:t>
      </w:r>
    </w:p>
    <w:p w:rsidR="00C95B9A" w:rsidRPr="005C72D8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color w:val="000000"/>
          <w:sz w:val="36"/>
          <w:szCs w:val="36"/>
          <w:lang w:val="en-US" w:eastAsia="ru-RU"/>
        </w:rPr>
      </w:pPr>
    </w:p>
    <w:p w:rsidR="005C72D8" w:rsidRPr="005C72D8" w:rsidRDefault="005C72D8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</w:pP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t>Буква “А” в квадрате желтом,</w:t>
      </w: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br/>
        <w:t>Значит, это – остановка.</w:t>
      </w: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br/>
        <w:t>На скамейке посиди,</w:t>
      </w: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br/>
        <w:t>И автобус подожди.</w:t>
      </w:r>
    </w:p>
    <w:p w:rsidR="005C72D8" w:rsidRPr="005C72D8" w:rsidRDefault="005C72D8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5C72D8">
        <w:rPr>
          <w:rFonts w:ascii="Verdana" w:eastAsia="Times New Roman" w:hAnsi="Verdana" w:cs="Times New Roman"/>
          <w:noProof/>
          <w:color w:val="231F20"/>
          <w:sz w:val="21"/>
          <w:szCs w:val="21"/>
          <w:lang w:eastAsia="ru-RU"/>
        </w:rPr>
        <w:drawing>
          <wp:inline distT="0" distB="0" distL="0" distR="0" wp14:anchorId="546A9E3B" wp14:editId="19452F07">
            <wp:extent cx="5142865" cy="3629660"/>
            <wp:effectExtent l="0" t="0" r="635" b="8890"/>
            <wp:docPr id="30" name="Рисунок 30" descr="Как нужно ждать автобуса на остановке -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Как нужно ждать автобуса на остановке - фото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865" cy="362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2D8" w:rsidRDefault="005C72D8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val="en-US" w:eastAsia="ru-RU"/>
        </w:rPr>
      </w:pPr>
    </w:p>
    <w:p w:rsidR="00C95B9A" w:rsidRDefault="00C95B9A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val="en-US" w:eastAsia="ru-RU"/>
        </w:rPr>
      </w:pPr>
    </w:p>
    <w:p w:rsidR="00C95B9A" w:rsidRDefault="00C95B9A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val="en-US" w:eastAsia="ru-RU"/>
        </w:rPr>
      </w:pPr>
    </w:p>
    <w:p w:rsidR="00C95B9A" w:rsidRDefault="00C95B9A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val="en-US" w:eastAsia="ru-RU"/>
        </w:rPr>
      </w:pPr>
    </w:p>
    <w:p w:rsidR="00C95B9A" w:rsidRDefault="00C95B9A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val="en-US" w:eastAsia="ru-RU"/>
        </w:rPr>
      </w:pPr>
    </w:p>
    <w:p w:rsidR="00C95B9A" w:rsidRDefault="00C95B9A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val="en-US" w:eastAsia="ru-RU"/>
        </w:rPr>
      </w:pPr>
    </w:p>
    <w:p w:rsidR="00C95B9A" w:rsidRDefault="00C95B9A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val="en-US" w:eastAsia="ru-RU"/>
        </w:rPr>
      </w:pPr>
    </w:p>
    <w:p w:rsidR="00C95B9A" w:rsidRDefault="00C95B9A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val="en-US" w:eastAsia="ru-RU"/>
        </w:rPr>
      </w:pPr>
    </w:p>
    <w:p w:rsidR="00C95B9A" w:rsidRDefault="00C95B9A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val="en-US" w:eastAsia="ru-RU"/>
        </w:rPr>
      </w:pPr>
    </w:p>
    <w:p w:rsidR="00C95B9A" w:rsidRDefault="00C95B9A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val="en-US" w:eastAsia="ru-RU"/>
        </w:rPr>
      </w:pPr>
    </w:p>
    <w:p w:rsidR="00C95B9A" w:rsidRDefault="00C95B9A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val="en-US" w:eastAsia="ru-RU"/>
        </w:rPr>
      </w:pPr>
    </w:p>
    <w:p w:rsidR="00C95B9A" w:rsidRDefault="00C95B9A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val="en-US" w:eastAsia="ru-RU"/>
        </w:rPr>
      </w:pPr>
    </w:p>
    <w:p w:rsidR="00C95B9A" w:rsidRDefault="00C95B9A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val="en-US" w:eastAsia="ru-RU"/>
        </w:rPr>
      </w:pPr>
    </w:p>
    <w:p w:rsidR="00C95B9A" w:rsidRDefault="00C95B9A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val="en-US" w:eastAsia="ru-RU"/>
        </w:rPr>
      </w:pPr>
    </w:p>
    <w:p w:rsidR="00C95B9A" w:rsidRDefault="00C95B9A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val="en-US" w:eastAsia="ru-RU"/>
        </w:rPr>
      </w:pPr>
    </w:p>
    <w:p w:rsidR="00C95B9A" w:rsidRDefault="00C95B9A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val="en-US" w:eastAsia="ru-RU"/>
        </w:rPr>
      </w:pPr>
    </w:p>
    <w:p w:rsidR="00C95B9A" w:rsidRDefault="00C95B9A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val="en-US" w:eastAsia="ru-RU"/>
        </w:rPr>
      </w:pPr>
    </w:p>
    <w:p w:rsidR="005C72D8" w:rsidRDefault="005C72D8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8"/>
          <w:szCs w:val="28"/>
          <w:lang w:val="en-US" w:eastAsia="ru-RU"/>
        </w:rPr>
      </w:pP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t>Если ты на остановке</w:t>
      </w:r>
      <w:proofErr w:type="gramStart"/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br/>
        <w:t>Ж</w:t>
      </w:r>
      <w:proofErr w:type="gramEnd"/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t>дешь автобусной парковки,</w:t>
      </w: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br/>
        <w:t>Наш совет для детворы:</w:t>
      </w: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br/>
        <w:t>здесь не место для игры.</w:t>
      </w:r>
    </w:p>
    <w:p w:rsidR="00C95B9A" w:rsidRPr="005C72D8" w:rsidRDefault="00C95B9A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8"/>
          <w:szCs w:val="28"/>
          <w:lang w:val="en-US" w:eastAsia="ru-RU"/>
        </w:rPr>
      </w:pPr>
    </w:p>
    <w:p w:rsidR="005C72D8" w:rsidRPr="005C72D8" w:rsidRDefault="005C72D8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5C72D8">
        <w:rPr>
          <w:rFonts w:ascii="Verdana" w:eastAsia="Times New Roman" w:hAnsi="Verdana" w:cs="Times New Roman"/>
          <w:noProof/>
          <w:color w:val="231F20"/>
          <w:sz w:val="21"/>
          <w:szCs w:val="21"/>
          <w:lang w:eastAsia="ru-RU"/>
        </w:rPr>
        <w:drawing>
          <wp:inline distT="0" distB="0" distL="0" distR="0" wp14:anchorId="5AE6B03E" wp14:editId="5F0428E4">
            <wp:extent cx="5142865" cy="3524885"/>
            <wp:effectExtent l="0" t="0" r="635" b="0"/>
            <wp:docPr id="31" name="Рисунок 31" descr="Как нельзя себя вести на останов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Как нельзя себя вести на остановке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865" cy="352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2D8" w:rsidRPr="005C72D8" w:rsidRDefault="005C72D8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5C72D8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   </w:t>
      </w: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5C72D8" w:rsidRPr="005C72D8" w:rsidRDefault="005C72D8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</w:pPr>
      <w:r w:rsidRPr="005C72D8"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  <w:lastRenderedPageBreak/>
        <w:t>Выезд со двора</w:t>
      </w:r>
    </w:p>
    <w:p w:rsidR="005C72D8" w:rsidRDefault="005C72D8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8"/>
          <w:szCs w:val="28"/>
          <w:lang w:val="en-US" w:eastAsia="ru-RU"/>
        </w:rPr>
      </w:pP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t>Если видишь, что машина</w:t>
      </w:r>
      <w:proofErr w:type="gramStart"/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br/>
        <w:t>В</w:t>
      </w:r>
      <w:proofErr w:type="gramEnd"/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t>ыезжает со двора.</w:t>
      </w: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br/>
        <w:t>Для сомненья нет причины:</w:t>
      </w: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br/>
        <w:t>Пропустите, детвора.</w:t>
      </w:r>
    </w:p>
    <w:p w:rsidR="00C95B9A" w:rsidRPr="005C72D8" w:rsidRDefault="00C95B9A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8"/>
          <w:szCs w:val="28"/>
          <w:lang w:val="en-US" w:eastAsia="ru-RU"/>
        </w:rPr>
      </w:pPr>
    </w:p>
    <w:p w:rsidR="005C72D8" w:rsidRPr="005C72D8" w:rsidRDefault="005C72D8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5C72D8">
        <w:rPr>
          <w:rFonts w:ascii="Verdana" w:eastAsia="Times New Roman" w:hAnsi="Verdana" w:cs="Times New Roman"/>
          <w:noProof/>
          <w:color w:val="231F20"/>
          <w:sz w:val="21"/>
          <w:szCs w:val="21"/>
          <w:lang w:eastAsia="ru-RU"/>
        </w:rPr>
        <w:drawing>
          <wp:inline distT="0" distB="0" distL="0" distR="0" wp14:anchorId="44C0B778" wp14:editId="304B3FA6">
            <wp:extent cx="5142865" cy="3380740"/>
            <wp:effectExtent l="0" t="0" r="635" b="0"/>
            <wp:docPr id="32" name="Рисунок 32" descr="Как нужно вести себя у выезда со дво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Как нужно вести себя у выезда со двора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865" cy="338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2D8" w:rsidRPr="005C72D8" w:rsidRDefault="005C72D8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5C72D8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   </w:t>
      </w: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5C72D8" w:rsidRPr="005C72D8" w:rsidRDefault="005C72D8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</w:pPr>
      <w:r w:rsidRPr="005C72D8"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  <w:lastRenderedPageBreak/>
        <w:t>Игра на дороге</w:t>
      </w:r>
    </w:p>
    <w:p w:rsidR="005C72D8" w:rsidRDefault="005C72D8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8"/>
          <w:szCs w:val="28"/>
          <w:lang w:val="en-US" w:eastAsia="ru-RU"/>
        </w:rPr>
      </w:pP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t>Если куклу или мячик на дорогу уронили,</w:t>
      </w: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br/>
        <w:t>Там, где часто проезжают быстрые автомобили,</w:t>
      </w: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br/>
        <w:t>То не надо за игрушкой вам бросаться на дорогу.</w:t>
      </w: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br/>
        <w:t>Лучше к взрослым обратиться, ведь они всегда помогут.</w:t>
      </w:r>
    </w:p>
    <w:p w:rsidR="00C95B9A" w:rsidRPr="005C72D8" w:rsidRDefault="00C95B9A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8"/>
          <w:szCs w:val="28"/>
          <w:lang w:val="en-US" w:eastAsia="ru-RU"/>
        </w:rPr>
      </w:pPr>
    </w:p>
    <w:p w:rsidR="005C72D8" w:rsidRPr="005C72D8" w:rsidRDefault="005C72D8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5C72D8">
        <w:rPr>
          <w:rFonts w:ascii="Verdana" w:eastAsia="Times New Roman" w:hAnsi="Verdana" w:cs="Times New Roman"/>
          <w:noProof/>
          <w:color w:val="231F20"/>
          <w:sz w:val="21"/>
          <w:szCs w:val="21"/>
          <w:lang w:eastAsia="ru-RU"/>
        </w:rPr>
        <w:drawing>
          <wp:inline distT="0" distB="0" distL="0" distR="0" wp14:anchorId="631E64B9" wp14:editId="200AF07D">
            <wp:extent cx="5142865" cy="3568700"/>
            <wp:effectExtent l="0" t="0" r="635" b="0"/>
            <wp:docPr id="33" name="Рисунок 33" descr="http://malishi74.ru/content/Photo%20for%20topics/pravila_dorozhnogo_dvizheniya_dlya_detej/igra_na_doro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malishi74.ru/content/Photo%20for%20topics/pravila_dorozhnogo_dvizheniya_dlya_detej/igra_na_doroge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865" cy="356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2D8" w:rsidRPr="005C72D8" w:rsidRDefault="005C72D8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5C72D8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   </w:t>
      </w: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5C72D8" w:rsidRPr="005C72D8" w:rsidRDefault="005C72D8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</w:pPr>
      <w:r w:rsidRPr="005C72D8"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  <w:lastRenderedPageBreak/>
        <w:t>Автобус на остановке</w:t>
      </w:r>
    </w:p>
    <w:p w:rsidR="005C72D8" w:rsidRDefault="005C72D8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8"/>
          <w:szCs w:val="28"/>
          <w:lang w:val="en-US" w:eastAsia="ru-RU"/>
        </w:rPr>
      </w:pP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t>Надо обойти автобус?</w:t>
      </w: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br/>
        <w:t>Знай, тут правило одно:</w:t>
      </w: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br/>
        <w:t>Обходи автобус сзади.</w:t>
      </w: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br/>
        <w:t>Спереди – запрещено!</w:t>
      </w:r>
    </w:p>
    <w:p w:rsidR="00C95B9A" w:rsidRPr="005C72D8" w:rsidRDefault="00C95B9A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8"/>
          <w:szCs w:val="28"/>
          <w:lang w:val="en-US" w:eastAsia="ru-RU"/>
        </w:rPr>
      </w:pPr>
    </w:p>
    <w:p w:rsidR="005C72D8" w:rsidRPr="005C72D8" w:rsidRDefault="005C72D8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5C72D8">
        <w:rPr>
          <w:rFonts w:ascii="Verdana" w:eastAsia="Times New Roman" w:hAnsi="Verdana" w:cs="Times New Roman"/>
          <w:noProof/>
          <w:color w:val="231F20"/>
          <w:sz w:val="21"/>
          <w:szCs w:val="21"/>
          <w:lang w:eastAsia="ru-RU"/>
        </w:rPr>
        <w:drawing>
          <wp:inline distT="0" distB="0" distL="0" distR="0" wp14:anchorId="419D9953" wp14:editId="560FEBE1">
            <wp:extent cx="5142865" cy="3009265"/>
            <wp:effectExtent l="0" t="0" r="635" b="635"/>
            <wp:docPr id="34" name="Рисунок 34" descr="http://malishi74.ru/content/Photo%20for%20topics/pravila_dorozhnogo_dvizheniya_dlya_detej/avtobus_na_ostanov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malishi74.ru/content/Photo%20for%20topics/pravila_dorozhnogo_dvizheniya_dlya_detej/avtobus_na_ostanovke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865" cy="300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2D8" w:rsidRPr="005C72D8" w:rsidRDefault="005C72D8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5C72D8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   </w:t>
      </w: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5C72D8" w:rsidRPr="005C72D8" w:rsidRDefault="005C72D8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</w:pPr>
      <w:bookmarkStart w:id="0" w:name="_GoBack"/>
      <w:bookmarkEnd w:id="0"/>
      <w:r w:rsidRPr="005C72D8"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  <w:t>Переход перекрестка</w:t>
      </w:r>
    </w:p>
    <w:p w:rsidR="005C72D8" w:rsidRDefault="005C72D8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8"/>
          <w:szCs w:val="28"/>
          <w:lang w:val="en-US" w:eastAsia="ru-RU"/>
        </w:rPr>
      </w:pP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t>Чтобы вы на перекрестке</w:t>
      </w:r>
      <w:proofErr w:type="gramStart"/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br/>
        <w:t>П</w:t>
      </w:r>
      <w:proofErr w:type="gramEnd"/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t>од машину не попали,</w:t>
      </w: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br/>
        <w:t>Тут совсем все очень просто:</w:t>
      </w: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br/>
        <w:t>Избегай диагонали.</w:t>
      </w: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br/>
        <w:t>А иди по светофору,</w:t>
      </w: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br/>
        <w:t>Только на зеленый свет.</w:t>
      </w: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br/>
        <w:t>Дольше так, но безопасней!</w:t>
      </w: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br/>
        <w:t>И другого пути нет.</w:t>
      </w:r>
    </w:p>
    <w:p w:rsidR="00C95B9A" w:rsidRPr="005C72D8" w:rsidRDefault="00C95B9A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8"/>
          <w:szCs w:val="28"/>
          <w:lang w:val="en-US" w:eastAsia="ru-RU"/>
        </w:rPr>
      </w:pPr>
    </w:p>
    <w:p w:rsidR="00C95B9A" w:rsidRPr="005C72D8" w:rsidRDefault="005C72D8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val="en-US" w:eastAsia="ru-RU"/>
        </w:rPr>
      </w:pPr>
      <w:r w:rsidRPr="005C72D8">
        <w:rPr>
          <w:rFonts w:ascii="Verdana" w:eastAsia="Times New Roman" w:hAnsi="Verdana" w:cs="Times New Roman"/>
          <w:noProof/>
          <w:color w:val="231F20"/>
          <w:sz w:val="21"/>
          <w:szCs w:val="21"/>
          <w:lang w:eastAsia="ru-RU"/>
        </w:rPr>
        <w:drawing>
          <wp:inline distT="0" distB="0" distL="0" distR="0" wp14:anchorId="6528E20F" wp14:editId="6C75499D">
            <wp:extent cx="5142865" cy="3546475"/>
            <wp:effectExtent l="0" t="0" r="635" b="0"/>
            <wp:docPr id="35" name="Рисунок 35" descr="Как правильно переходить перекрест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Как правильно переходить перекресток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865" cy="354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2D8" w:rsidRPr="005C72D8" w:rsidRDefault="005C72D8" w:rsidP="005C72D8">
      <w:pPr>
        <w:shd w:val="clear" w:color="auto" w:fill="FFFFFF"/>
        <w:spacing w:after="0" w:line="360" w:lineRule="atLeast"/>
        <w:rPr>
          <w:rFonts w:ascii="Verdana" w:eastAsia="Times New Roman" w:hAnsi="Verdana" w:cs="Times New Roman"/>
          <w:color w:val="231F20"/>
          <w:sz w:val="32"/>
          <w:szCs w:val="32"/>
          <w:lang w:eastAsia="ru-RU"/>
        </w:rPr>
      </w:pPr>
      <w:r w:rsidRPr="005C72D8">
        <w:rPr>
          <w:rFonts w:ascii="Verdana" w:eastAsia="Times New Roman" w:hAnsi="Verdana" w:cs="Times New Roman"/>
          <w:color w:val="231F20"/>
          <w:sz w:val="32"/>
          <w:szCs w:val="32"/>
          <w:lang w:eastAsia="ru-RU"/>
        </w:rPr>
        <w:t>Надеемся, что наши </w:t>
      </w:r>
      <w:r w:rsidRPr="005C72D8">
        <w:rPr>
          <w:rFonts w:ascii="Verdana" w:eastAsia="Times New Roman" w:hAnsi="Verdana" w:cs="Times New Roman"/>
          <w:b/>
          <w:bCs/>
          <w:color w:val="231F20"/>
          <w:sz w:val="32"/>
          <w:szCs w:val="32"/>
          <w:lang w:eastAsia="ru-RU"/>
        </w:rPr>
        <w:t>правила дорожного движения в картинках для детей </w:t>
      </w:r>
      <w:r w:rsidRPr="005C72D8">
        <w:rPr>
          <w:rFonts w:ascii="Verdana" w:eastAsia="Times New Roman" w:hAnsi="Verdana" w:cs="Times New Roman"/>
          <w:color w:val="231F20"/>
          <w:sz w:val="32"/>
          <w:szCs w:val="32"/>
          <w:lang w:eastAsia="ru-RU"/>
        </w:rPr>
        <w:t xml:space="preserve">помогут вам научить ваших деток, как нужно вести себя на </w:t>
      </w:r>
      <w:proofErr w:type="gramStart"/>
      <w:r w:rsidRPr="005C72D8">
        <w:rPr>
          <w:rFonts w:ascii="Verdana" w:eastAsia="Times New Roman" w:hAnsi="Verdana" w:cs="Times New Roman"/>
          <w:color w:val="231F20"/>
          <w:sz w:val="32"/>
          <w:szCs w:val="32"/>
          <w:lang w:eastAsia="ru-RU"/>
        </w:rPr>
        <w:t>улице</w:t>
      </w:r>
      <w:proofErr w:type="gramEnd"/>
      <w:r w:rsidRPr="005C72D8">
        <w:rPr>
          <w:rFonts w:ascii="Verdana" w:eastAsia="Times New Roman" w:hAnsi="Verdana" w:cs="Times New Roman"/>
          <w:color w:val="231F20"/>
          <w:sz w:val="32"/>
          <w:szCs w:val="32"/>
          <w:lang w:eastAsia="ru-RU"/>
        </w:rPr>
        <w:t xml:space="preserve"> и вы не будете бояться за их безопасность. </w:t>
      </w:r>
      <w:r w:rsidRPr="005C72D8">
        <w:rPr>
          <w:rFonts w:ascii="Verdana" w:eastAsia="Times New Roman" w:hAnsi="Verdana" w:cs="Times New Roman"/>
          <w:color w:val="231F20"/>
          <w:sz w:val="32"/>
          <w:szCs w:val="32"/>
          <w:lang w:eastAsia="ru-RU"/>
        </w:rPr>
        <w:br/>
        <w:t>Только напоминаем, что вы сами должны быть примером поведения на улице и дороге. Даже если они прекрасно знают, как правильно переходить дорогу, но при этом папа или мама тянут их за руку, чтобы перебежать улицу в неположенном месте, то они, скорее всего, будут поступать точно так же. Что же вам дороже: сэкономленные 2-3 минутки, или безопасность ваших детей?</w:t>
      </w:r>
    </w:p>
    <w:p w:rsidR="00E5280C" w:rsidRPr="00C95B9A" w:rsidRDefault="00E5280C">
      <w:pPr>
        <w:rPr>
          <w:sz w:val="32"/>
          <w:szCs w:val="32"/>
        </w:rPr>
      </w:pPr>
    </w:p>
    <w:sectPr w:rsidR="00E5280C" w:rsidRPr="00C95B9A" w:rsidSect="005C72D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1C9"/>
    <w:rsid w:val="00120526"/>
    <w:rsid w:val="00162291"/>
    <w:rsid w:val="002111C9"/>
    <w:rsid w:val="005C72D8"/>
    <w:rsid w:val="00C95B9A"/>
    <w:rsid w:val="00E5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7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72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7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72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9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1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4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hyperlink" Target="http://malishi74.ru/development/49/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hyperlink" Target="http://malishi74.ru/upload/information_system_26/1/0/0/item_1005/information_items_1005.jpg" TargetMode="Externa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12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Ko_OtuK</dc:creator>
  <cp:keywords/>
  <dc:description/>
  <cp:lastModifiedBy>Ko_OtuK</cp:lastModifiedBy>
  <cp:revision>2</cp:revision>
  <dcterms:created xsi:type="dcterms:W3CDTF">2016-02-07T09:15:00Z</dcterms:created>
  <dcterms:modified xsi:type="dcterms:W3CDTF">2016-02-07T09:31:00Z</dcterms:modified>
</cp:coreProperties>
</file>